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AE926" w14:textId="77777777" w:rsidR="00031318" w:rsidRPr="00B32FF3" w:rsidRDefault="00031318" w:rsidP="00031318">
      <w:pPr>
        <w:jc w:val="center"/>
        <w:rPr>
          <w:rFonts w:ascii="Tahoma" w:hAnsi="Tahoma" w:cs="Tahoma"/>
          <w:b/>
          <w:bCs/>
          <w:sz w:val="32"/>
          <w:szCs w:val="32"/>
        </w:rPr>
      </w:pPr>
      <w:bookmarkStart w:id="0" w:name="_GoBack"/>
      <w:bookmarkEnd w:id="0"/>
      <w:r w:rsidRPr="00B32FF3">
        <w:rPr>
          <w:rFonts w:ascii="Tahoma" w:hAnsi="Tahoma" w:cs="Tahoma"/>
          <w:b/>
          <w:bCs/>
          <w:sz w:val="32"/>
          <w:szCs w:val="32"/>
        </w:rPr>
        <w:t>ΟΜΟΣΠΟΝΔΙΑ ΣΥΛΛΟΓΩΝ ΕΡΓΑΖΟΜΕΝΩΝ ΣΤΙΣ ΥΠΗΡΕΣΙΕΣ ΚΑΙ ΤΟ ΕΜΠΟΡΙΟ</w:t>
      </w:r>
    </w:p>
    <w:p w14:paraId="6A2B66FE" w14:textId="4364B9D3" w:rsidR="0085521F" w:rsidRPr="007A6A16" w:rsidRDefault="00031318" w:rsidP="0085521F">
      <w:pPr>
        <w:jc w:val="center"/>
        <w:rPr>
          <w:rFonts w:ascii="Tahoma" w:hAnsi="Tahoma" w:cs="Tahoma"/>
          <w:b/>
          <w:bCs/>
          <w:sz w:val="24"/>
          <w:szCs w:val="24"/>
          <w:lang w:val="en-US"/>
        </w:rPr>
      </w:pPr>
      <w:r w:rsidRPr="00B32FF3">
        <w:rPr>
          <w:rFonts w:ascii="Tahoma" w:hAnsi="Tahoma" w:cs="Tahoma"/>
          <w:b/>
          <w:bCs/>
          <w:sz w:val="24"/>
          <w:szCs w:val="24"/>
          <w:lang w:val="en-US"/>
        </w:rPr>
        <w:t>FEDERATION OF SERVICES AND COMMERCE EMPLOYEE UNIONS</w:t>
      </w:r>
    </w:p>
    <w:p w14:paraId="61AAA432" w14:textId="18399FB1" w:rsidR="006215F4" w:rsidRDefault="006215F4" w:rsidP="00962A7F">
      <w:pPr>
        <w:widowControl w:val="0"/>
        <w:autoSpaceDE w:val="0"/>
        <w:autoSpaceDN w:val="0"/>
        <w:spacing w:after="0" w:line="276" w:lineRule="auto"/>
        <w:ind w:left="-142" w:right="-58"/>
        <w:contextualSpacing/>
        <w:jc w:val="right"/>
        <w:outlineLvl w:val="0"/>
        <w:rPr>
          <w:rFonts w:ascii="Tahoma" w:eastAsia="Calibri" w:hAnsi="Tahoma" w:cs="Tahoma"/>
          <w:b/>
          <w:bCs/>
          <w:kern w:val="0"/>
          <w14:ligatures w14:val="none"/>
        </w:rPr>
      </w:pPr>
      <w:r>
        <w:rPr>
          <w:rFonts w:ascii="Tahoma" w:eastAsia="Calibri" w:hAnsi="Tahoma" w:cs="Tahoma"/>
          <w:b/>
          <w:bCs/>
          <w:kern w:val="0"/>
          <w14:ligatures w14:val="none"/>
        </w:rPr>
        <w:t xml:space="preserve">Αθήνα, </w:t>
      </w:r>
      <w:r w:rsidR="007A6A16">
        <w:rPr>
          <w:rFonts w:ascii="Tahoma" w:eastAsia="Calibri" w:hAnsi="Tahoma" w:cs="Tahoma"/>
          <w:b/>
          <w:bCs/>
          <w:kern w:val="0"/>
          <w14:ligatures w14:val="none"/>
        </w:rPr>
        <w:t>1</w:t>
      </w:r>
      <w:r w:rsidR="00042EF4">
        <w:rPr>
          <w:rFonts w:ascii="Tahoma" w:eastAsia="Calibri" w:hAnsi="Tahoma" w:cs="Tahoma"/>
          <w:b/>
          <w:bCs/>
          <w:kern w:val="0"/>
          <w14:ligatures w14:val="none"/>
        </w:rPr>
        <w:t>3.6.2024</w:t>
      </w:r>
    </w:p>
    <w:p w14:paraId="10368DF6" w14:textId="77777777" w:rsidR="0085521F" w:rsidRDefault="0085521F" w:rsidP="00042EF4">
      <w:pPr>
        <w:widowControl w:val="0"/>
        <w:autoSpaceDE w:val="0"/>
        <w:autoSpaceDN w:val="0"/>
        <w:spacing w:after="0" w:line="360" w:lineRule="auto"/>
        <w:ind w:left="-142" w:right="-58"/>
        <w:contextualSpacing/>
        <w:jc w:val="center"/>
        <w:outlineLvl w:val="0"/>
        <w:rPr>
          <w:rFonts w:ascii="Tahoma" w:eastAsia="Times New Roman" w:hAnsi="Tahoma" w:cs="Tahoma"/>
          <w:b/>
          <w:bCs/>
          <w:i/>
          <w:iCs/>
          <w:spacing w:val="6"/>
          <w:kern w:val="36"/>
          <w:lang w:eastAsia="el-GR"/>
          <w14:ligatures w14:val="none"/>
        </w:rPr>
      </w:pPr>
    </w:p>
    <w:p w14:paraId="7E417047" w14:textId="7526EB09" w:rsidR="007A6A16" w:rsidRDefault="007A6A16" w:rsidP="007A6A16">
      <w:pPr>
        <w:spacing w:line="276" w:lineRule="auto"/>
        <w:jc w:val="both"/>
        <w:rPr>
          <w:rFonts w:ascii="Tahoma" w:hAnsi="Tahoma" w:cs="Tahoma"/>
          <w:b/>
          <w:bCs/>
        </w:rPr>
      </w:pPr>
      <w:r>
        <w:rPr>
          <w:rFonts w:ascii="Tahoma" w:hAnsi="Tahoma" w:cs="Tahoma"/>
          <w:b/>
          <w:bCs/>
        </w:rPr>
        <w:t>Προς</w:t>
      </w:r>
      <w:r w:rsidRPr="007A6A16">
        <w:rPr>
          <w:rFonts w:ascii="Tahoma" w:hAnsi="Tahoma" w:cs="Tahoma"/>
          <w:b/>
          <w:bCs/>
        </w:rPr>
        <w:t>:</w:t>
      </w:r>
      <w:r>
        <w:rPr>
          <w:rFonts w:ascii="Tahoma" w:hAnsi="Tahoma" w:cs="Tahoma"/>
          <w:b/>
          <w:bCs/>
        </w:rPr>
        <w:t xml:space="preserve"> Υπουργό Εργασίας </w:t>
      </w:r>
      <w:r w:rsidR="00C355CB">
        <w:rPr>
          <w:rFonts w:ascii="Tahoma" w:hAnsi="Tahoma" w:cs="Tahoma"/>
          <w:b/>
          <w:bCs/>
        </w:rPr>
        <w:t>και Κοινωνικής Ασφάλισης κ. Δόμνα Μιχαηλίδου</w:t>
      </w:r>
    </w:p>
    <w:p w14:paraId="462D9F5F" w14:textId="77777777" w:rsidR="004B5D0D" w:rsidRPr="004B5D0D" w:rsidRDefault="004B5D0D" w:rsidP="007A6A16">
      <w:pPr>
        <w:spacing w:line="276" w:lineRule="auto"/>
        <w:jc w:val="both"/>
        <w:rPr>
          <w:rFonts w:ascii="Tahoma" w:hAnsi="Tahoma" w:cs="Tahoma"/>
          <w:b/>
          <w:bCs/>
        </w:rPr>
      </w:pPr>
    </w:p>
    <w:p w14:paraId="1D7EC15C" w14:textId="7BBECF50" w:rsidR="00C355CB" w:rsidRDefault="00C355CB" w:rsidP="007A6A16">
      <w:pPr>
        <w:spacing w:line="276" w:lineRule="auto"/>
        <w:jc w:val="both"/>
        <w:rPr>
          <w:rFonts w:ascii="Tahoma" w:hAnsi="Tahoma" w:cs="Tahoma"/>
          <w:i/>
          <w:iCs/>
        </w:rPr>
      </w:pPr>
      <w:r>
        <w:rPr>
          <w:rFonts w:ascii="Tahoma" w:hAnsi="Tahoma" w:cs="Tahoma"/>
          <w:b/>
          <w:bCs/>
        </w:rPr>
        <w:t>Θέμα</w:t>
      </w:r>
      <w:r w:rsidRPr="000C443B">
        <w:rPr>
          <w:rFonts w:ascii="Tahoma" w:hAnsi="Tahoma" w:cs="Tahoma"/>
          <w:b/>
          <w:bCs/>
        </w:rPr>
        <w:t>:</w:t>
      </w:r>
      <w:r>
        <w:rPr>
          <w:rFonts w:ascii="Tahoma" w:hAnsi="Tahoma" w:cs="Tahoma"/>
          <w:b/>
          <w:bCs/>
        </w:rPr>
        <w:t xml:space="preserve"> </w:t>
      </w:r>
      <w:r w:rsidRPr="00E02D7F">
        <w:rPr>
          <w:rFonts w:ascii="Tahoma" w:hAnsi="Tahoma" w:cs="Tahoma"/>
          <w:i/>
          <w:iCs/>
        </w:rPr>
        <w:t>«</w:t>
      </w:r>
      <w:r w:rsidR="002D1186">
        <w:rPr>
          <w:rFonts w:ascii="Tahoma" w:hAnsi="Tahoma" w:cs="Tahoma"/>
          <w:i/>
          <w:iCs/>
        </w:rPr>
        <w:t xml:space="preserve">Αίτημα ανάληψης πολιτικής και νομοθετικής πρωτοβουλίας για τους εργαζόμενους της </w:t>
      </w:r>
      <w:r w:rsidR="002D1186">
        <w:rPr>
          <w:rFonts w:ascii="Tahoma" w:hAnsi="Tahoma" w:cs="Tahoma"/>
          <w:i/>
          <w:iCs/>
          <w:lang w:val="en-US"/>
        </w:rPr>
        <w:t>FTI</w:t>
      </w:r>
      <w:r w:rsidR="002D1186">
        <w:rPr>
          <w:rFonts w:ascii="Tahoma" w:hAnsi="Tahoma" w:cs="Tahoma"/>
          <w:i/>
          <w:iCs/>
        </w:rPr>
        <w:t xml:space="preserve"> στην Ελλάδα</w:t>
      </w:r>
      <w:r w:rsidR="000C443B" w:rsidRPr="00E02D7F">
        <w:rPr>
          <w:rFonts w:ascii="Tahoma" w:hAnsi="Tahoma" w:cs="Tahoma"/>
          <w:i/>
          <w:iCs/>
        </w:rPr>
        <w:t>»</w:t>
      </w:r>
    </w:p>
    <w:p w14:paraId="4B250DE5" w14:textId="77777777" w:rsidR="00E02D7F" w:rsidRPr="00C355CB" w:rsidRDefault="00E02D7F" w:rsidP="007A6A16">
      <w:pPr>
        <w:spacing w:line="276" w:lineRule="auto"/>
        <w:jc w:val="both"/>
        <w:rPr>
          <w:rFonts w:ascii="Tahoma" w:hAnsi="Tahoma" w:cs="Tahoma"/>
          <w:b/>
          <w:bCs/>
        </w:rPr>
      </w:pPr>
    </w:p>
    <w:p w14:paraId="2D8EE2F9" w14:textId="75B00F22" w:rsidR="007A6A16" w:rsidRDefault="007A6A16" w:rsidP="007A6A16">
      <w:pPr>
        <w:spacing w:line="276" w:lineRule="auto"/>
        <w:jc w:val="both"/>
        <w:rPr>
          <w:rFonts w:ascii="Tahoma" w:hAnsi="Tahoma" w:cs="Tahoma"/>
          <w:b/>
          <w:bCs/>
        </w:rPr>
      </w:pPr>
      <w:r w:rsidRPr="00F8270C">
        <w:rPr>
          <w:rFonts w:ascii="Tahoma" w:hAnsi="Tahoma" w:cs="Tahoma"/>
          <w:b/>
          <w:bCs/>
        </w:rPr>
        <w:t>Κυρία Υπουργέ,</w:t>
      </w:r>
    </w:p>
    <w:p w14:paraId="0DCFAAE4" w14:textId="1AF9DA98" w:rsidR="002D1186" w:rsidRPr="002D1186" w:rsidRDefault="002D1186" w:rsidP="002D1186">
      <w:pPr>
        <w:spacing w:line="276" w:lineRule="auto"/>
        <w:jc w:val="both"/>
        <w:rPr>
          <w:rFonts w:ascii="Tahoma" w:hAnsi="Tahoma" w:cs="Tahoma"/>
        </w:rPr>
      </w:pPr>
      <w:r>
        <w:rPr>
          <w:rFonts w:ascii="Tahoma" w:hAnsi="Tahoma" w:cs="Tahoma"/>
        </w:rPr>
        <w:t>Μ</w:t>
      </w:r>
      <w:r w:rsidRPr="002D1186">
        <w:rPr>
          <w:rFonts w:ascii="Tahoma" w:hAnsi="Tahoma" w:cs="Tahoma"/>
        </w:rPr>
        <w:t xml:space="preserve">ετά τη χρεοκοπία του FTI, του τρίτου μεγαλύτερου </w:t>
      </w:r>
      <w:r>
        <w:rPr>
          <w:rFonts w:ascii="Tahoma" w:hAnsi="Tahoma" w:cs="Tahoma"/>
        </w:rPr>
        <w:t>Τ</w:t>
      </w:r>
      <w:r w:rsidRPr="002D1186">
        <w:rPr>
          <w:rFonts w:ascii="Tahoma" w:hAnsi="Tahoma" w:cs="Tahoma"/>
        </w:rPr>
        <w:t xml:space="preserve">our </w:t>
      </w:r>
      <w:r>
        <w:rPr>
          <w:rFonts w:ascii="Tahoma" w:hAnsi="Tahoma" w:cs="Tahoma"/>
        </w:rPr>
        <w:t>Ο</w:t>
      </w:r>
      <w:r w:rsidRPr="002D1186">
        <w:rPr>
          <w:rFonts w:ascii="Tahoma" w:hAnsi="Tahoma" w:cs="Tahoma"/>
        </w:rPr>
        <w:t xml:space="preserve">perator στην Ευρώπη, </w:t>
      </w:r>
      <w:r>
        <w:rPr>
          <w:rFonts w:ascii="Tahoma" w:hAnsi="Tahoma" w:cs="Tahoma"/>
        </w:rPr>
        <w:t xml:space="preserve">η </w:t>
      </w:r>
      <w:r w:rsidRPr="002D1186">
        <w:rPr>
          <w:rFonts w:ascii="Tahoma" w:hAnsi="Tahoma" w:cs="Tahoma"/>
        </w:rPr>
        <w:t xml:space="preserve">τύχη εκατοντάδων εργαζομένων στη χώρα </w:t>
      </w:r>
      <w:r>
        <w:rPr>
          <w:rFonts w:ascii="Tahoma" w:hAnsi="Tahoma" w:cs="Tahoma"/>
        </w:rPr>
        <w:t>μας βρίσκεται στον αέρα</w:t>
      </w:r>
      <w:r w:rsidRPr="002D1186">
        <w:rPr>
          <w:rFonts w:ascii="Tahoma" w:hAnsi="Tahoma" w:cs="Tahoma"/>
        </w:rPr>
        <w:t xml:space="preserve">. </w:t>
      </w:r>
      <w:r>
        <w:rPr>
          <w:rFonts w:ascii="Tahoma" w:hAnsi="Tahoma" w:cs="Tahoma"/>
        </w:rPr>
        <w:t xml:space="preserve">Εκατοντάδες συνάδελφοι και συναδέλφισσες που εργάζονται σε </w:t>
      </w:r>
      <w:r w:rsidRPr="002D1186">
        <w:rPr>
          <w:rFonts w:ascii="Tahoma" w:hAnsi="Tahoma" w:cs="Tahoma"/>
        </w:rPr>
        <w:t>τουριστικά πρακτορεία εκφράζουν την έντονη</w:t>
      </w:r>
      <w:r>
        <w:rPr>
          <w:rFonts w:ascii="Tahoma" w:hAnsi="Tahoma" w:cs="Tahoma"/>
        </w:rPr>
        <w:t xml:space="preserve"> και εύλογη</w:t>
      </w:r>
      <w:r w:rsidRPr="002D1186">
        <w:rPr>
          <w:rFonts w:ascii="Tahoma" w:hAnsi="Tahoma" w:cs="Tahoma"/>
        </w:rPr>
        <w:t xml:space="preserve"> ανησυχία τους για το εργασιακό τους μέλλον, εν μέσω μάλιστα τουριστικής περιόδου.</w:t>
      </w:r>
    </w:p>
    <w:p w14:paraId="72DBAE9D" w14:textId="16B21D2E" w:rsidR="002D1186" w:rsidRPr="002D1186" w:rsidRDefault="002D1186" w:rsidP="002D1186">
      <w:pPr>
        <w:spacing w:line="276" w:lineRule="auto"/>
        <w:jc w:val="both"/>
        <w:rPr>
          <w:rFonts w:ascii="Tahoma" w:hAnsi="Tahoma" w:cs="Tahoma"/>
        </w:rPr>
      </w:pPr>
      <w:r>
        <w:rPr>
          <w:rFonts w:ascii="Tahoma" w:hAnsi="Tahoma" w:cs="Tahoma"/>
        </w:rPr>
        <w:t>Η χρεοκοπία</w:t>
      </w:r>
      <w:r w:rsidRPr="002D1186">
        <w:rPr>
          <w:rFonts w:ascii="Tahoma" w:hAnsi="Tahoma" w:cs="Tahoma"/>
        </w:rPr>
        <w:t xml:space="preserve"> χρεοκοπία του γερμανικού ομίλου που έχει έδρα το Μόναχο </w:t>
      </w:r>
      <w:r>
        <w:rPr>
          <w:rFonts w:ascii="Tahoma" w:hAnsi="Tahoma" w:cs="Tahoma"/>
        </w:rPr>
        <w:t xml:space="preserve">συμπαρασύρει </w:t>
      </w:r>
      <w:r w:rsidRPr="002D1186">
        <w:rPr>
          <w:rFonts w:ascii="Tahoma" w:hAnsi="Tahoma" w:cs="Tahoma"/>
        </w:rPr>
        <w:t xml:space="preserve">θυγατρικές του ομίλου ανά τον κόσμο, όπως η Meeting Point Hellas στη χώρα μας, που έχει δραστηριότητα σε Κρήτη, Κέρκυρα, Κω, Ρόδο, Χαλκιδική αλλά και σε πολλά μικρότερα νησιά. Το σοκ για τους εργαζόμενους </w:t>
      </w:r>
      <w:r>
        <w:rPr>
          <w:rFonts w:ascii="Tahoma" w:hAnsi="Tahoma" w:cs="Tahoma"/>
        </w:rPr>
        <w:t>είναι</w:t>
      </w:r>
      <w:r w:rsidRPr="002D1186">
        <w:rPr>
          <w:rFonts w:ascii="Tahoma" w:hAnsi="Tahoma" w:cs="Tahoma"/>
        </w:rPr>
        <w:t xml:space="preserve"> μεγάλο γιατί πρόσφατα, μόλις τον περασμένο Απρίλιο, είχε γίνει γνωστό ότι μπήκε νέος επενδυτής, το αμερικανικό fund Certares, οπότε επικράτησε η αίσθηση πως θα αντιμετωπιστούν τα οικονομικά ζητήματα που συνέχιζε να αντιμετωπίζει η εταιρεία, μολονότι εν μέσω Covid είχε λάβει ενισχυμένη κρατική ενίσχυση από το γερμανικό κράτος.</w:t>
      </w:r>
    </w:p>
    <w:p w14:paraId="70C6A94E" w14:textId="2EB98EDA" w:rsidR="002D1186" w:rsidRPr="002D1186" w:rsidRDefault="002D1186" w:rsidP="002D1186">
      <w:pPr>
        <w:spacing w:line="276" w:lineRule="auto"/>
        <w:jc w:val="both"/>
        <w:rPr>
          <w:rFonts w:ascii="Tahoma" w:hAnsi="Tahoma" w:cs="Tahoma"/>
        </w:rPr>
      </w:pPr>
      <w:r>
        <w:rPr>
          <w:rFonts w:ascii="Tahoma" w:hAnsi="Tahoma" w:cs="Tahoma"/>
        </w:rPr>
        <w:t>Αυτό έχει σαν αποτέλεσμα οι περίπου</w:t>
      </w:r>
      <w:r w:rsidRPr="002D1186">
        <w:rPr>
          <w:rFonts w:ascii="Tahoma" w:hAnsi="Tahoma" w:cs="Tahoma"/>
        </w:rPr>
        <w:t xml:space="preserve"> </w:t>
      </w:r>
      <w:r>
        <w:rPr>
          <w:rFonts w:ascii="Tahoma" w:hAnsi="Tahoma" w:cs="Tahoma"/>
        </w:rPr>
        <w:t>250</w:t>
      </w:r>
      <w:r w:rsidRPr="002D1186">
        <w:rPr>
          <w:rFonts w:ascii="Tahoma" w:hAnsi="Tahoma" w:cs="Tahoma"/>
        </w:rPr>
        <w:t xml:space="preserve"> εργαζόμενο</w:t>
      </w:r>
      <w:r>
        <w:rPr>
          <w:rFonts w:ascii="Tahoma" w:hAnsi="Tahoma" w:cs="Tahoma"/>
        </w:rPr>
        <w:t>ι</w:t>
      </w:r>
      <w:r w:rsidRPr="002D1186">
        <w:rPr>
          <w:rFonts w:ascii="Tahoma" w:hAnsi="Tahoma" w:cs="Tahoma"/>
        </w:rPr>
        <w:t xml:space="preserve"> της εταιρείας που απασχολούνται </w:t>
      </w:r>
      <w:r>
        <w:rPr>
          <w:rFonts w:ascii="Tahoma" w:hAnsi="Tahoma" w:cs="Tahoma"/>
        </w:rPr>
        <w:t xml:space="preserve">σε </w:t>
      </w:r>
      <w:r w:rsidRPr="002D1186">
        <w:rPr>
          <w:rFonts w:ascii="Tahoma" w:hAnsi="Tahoma" w:cs="Tahoma"/>
        </w:rPr>
        <w:t>τουριστικά πρακτορεία</w:t>
      </w:r>
      <w:r>
        <w:rPr>
          <w:rFonts w:ascii="Tahoma" w:hAnsi="Tahoma" w:cs="Tahoma"/>
        </w:rPr>
        <w:t>, αλλά και χιλιάδες άλλοι</w:t>
      </w:r>
      <w:r w:rsidRPr="002D1186">
        <w:rPr>
          <w:rFonts w:ascii="Tahoma" w:hAnsi="Tahoma" w:cs="Tahoma"/>
        </w:rPr>
        <w:t xml:space="preserve"> σε ξενοδοχεία</w:t>
      </w:r>
      <w:r>
        <w:rPr>
          <w:rFonts w:ascii="Tahoma" w:hAnsi="Tahoma" w:cs="Tahoma"/>
        </w:rPr>
        <w:t xml:space="preserve">, </w:t>
      </w:r>
      <w:r w:rsidRPr="002D1186">
        <w:rPr>
          <w:rFonts w:ascii="Tahoma" w:hAnsi="Tahoma" w:cs="Tahoma"/>
        </w:rPr>
        <w:t xml:space="preserve">αυτή τη στιγμή </w:t>
      </w:r>
      <w:r>
        <w:rPr>
          <w:rFonts w:ascii="Tahoma" w:hAnsi="Tahoma" w:cs="Tahoma"/>
        </w:rPr>
        <w:t xml:space="preserve">να βρίσκονται σε καθεστώς απόλυτης επισφάλειας, καθώς ναι μεν διατηρούν ενεργή εργασιακή σχέση ακόμα, αλλά δεν μπορούν να αναζητήσουν και αλλού εργασία μέχρι να ξεκαθαρίσει τι μέλλει γενέσθαι με την εργοδότρια εταιρεία τους.  </w:t>
      </w:r>
      <w:r w:rsidRPr="002D1186">
        <w:rPr>
          <w:rFonts w:ascii="Tahoma" w:hAnsi="Tahoma" w:cs="Tahoma"/>
        </w:rPr>
        <w:t>Παράλληλα όμως η πτώχευση του ομίλου επηρεάζει έμμεσα και άλλους κλάδους, όπως τους ξεναγούς και τις μικρομεσαίες επιχειρήσεις που είχαν άμεση ή/και αποκλειστική συνεργασία με τον FTI</w:t>
      </w:r>
      <w:r>
        <w:rPr>
          <w:rFonts w:ascii="Tahoma" w:hAnsi="Tahoma" w:cs="Tahoma"/>
        </w:rPr>
        <w:t xml:space="preserve"> και οι οποίες με τη σειρά τους απασχολούν εργαζόμενους – μέλη μας.</w:t>
      </w:r>
    </w:p>
    <w:p w14:paraId="105A0150" w14:textId="6D2B27C6" w:rsidR="002D1186" w:rsidRDefault="002D1186" w:rsidP="002D1186">
      <w:pPr>
        <w:spacing w:line="276" w:lineRule="auto"/>
        <w:jc w:val="both"/>
        <w:rPr>
          <w:rFonts w:ascii="Tahoma" w:hAnsi="Tahoma" w:cs="Tahoma"/>
        </w:rPr>
      </w:pPr>
      <w:r w:rsidRPr="002D1186">
        <w:rPr>
          <w:rFonts w:ascii="Tahoma" w:hAnsi="Tahoma" w:cs="Tahoma"/>
        </w:rPr>
        <w:t xml:space="preserve">Το </w:t>
      </w:r>
      <w:r>
        <w:rPr>
          <w:rFonts w:ascii="Tahoma" w:hAnsi="Tahoma" w:cs="Tahoma"/>
        </w:rPr>
        <w:t xml:space="preserve">τραγικό </w:t>
      </w:r>
      <w:r w:rsidRPr="002D1186">
        <w:rPr>
          <w:rFonts w:ascii="Tahoma" w:hAnsi="Tahoma" w:cs="Tahoma"/>
        </w:rPr>
        <w:t xml:space="preserve">είναι ότι ενώ οι εργαζόμενοι στη Γερμανία θα αποζημιωθούν πρώτοι από το γερμανικό κράτος μετά την πτώχευση της εταιρείας, στη χώρα μας ισχύει ακόμη η μνημονιακή πρόβλεψη για τις πτωχεύσεις σύμφωνα με την οποία οι εργαζόμενοι αποζημιώνονται μετά τις τράπεζες. Οπότε υπάρχουν ερωτήματα και για το αν και πότε θα δοθούν οι αποζημιώσεις στους </w:t>
      </w:r>
      <w:r>
        <w:rPr>
          <w:rFonts w:ascii="Tahoma" w:hAnsi="Tahoma" w:cs="Tahoma"/>
        </w:rPr>
        <w:t>εργαζόμενους</w:t>
      </w:r>
      <w:r w:rsidRPr="002D1186">
        <w:rPr>
          <w:rFonts w:ascii="Tahoma" w:hAnsi="Tahoma" w:cs="Tahoma"/>
        </w:rPr>
        <w:t xml:space="preserve">, αλλά και για το τι θα γίνει με τους εποχικούς εργαζόμενους στους οποίους βασίζεται κυρίως η εταιρεία. Κι αυτό γιατί βρισκόμαστε στην αρχή της τουριστικής σεζόν, οπότε ακόμη δεν έχουν συμπληρώσει τα απαραίτητα ένσημα για να λάβουν ταμείο ανεργίας. Επιπλέον, είναι </w:t>
      </w:r>
      <w:r w:rsidRPr="002D1186">
        <w:rPr>
          <w:rFonts w:ascii="Tahoma" w:hAnsi="Tahoma" w:cs="Tahoma"/>
        </w:rPr>
        <w:lastRenderedPageBreak/>
        <w:t>αμφίβολο αν οι εργαζόμενοι θα καταφέρουν να βρουν δουλειά το φετινό καλοκαίρι όταν οι σχετικές συμφωνίες κλείνουν ήδη από τον χειμώνα</w:t>
      </w:r>
      <w:r>
        <w:rPr>
          <w:rFonts w:ascii="Tahoma" w:hAnsi="Tahoma" w:cs="Tahoma"/>
        </w:rPr>
        <w:t xml:space="preserve"> και η εργασιακή τους σχέση με την εργοδότρια εταιρεία παραμένει ενεργή.</w:t>
      </w:r>
    </w:p>
    <w:p w14:paraId="777CCB10" w14:textId="5508BA33" w:rsidR="002D1186" w:rsidRDefault="002D1186" w:rsidP="002D1186">
      <w:pPr>
        <w:spacing w:line="276" w:lineRule="auto"/>
        <w:jc w:val="both"/>
        <w:rPr>
          <w:rFonts w:ascii="Tahoma" w:hAnsi="Tahoma" w:cs="Tahoma"/>
          <w:lang w:val="en-US"/>
        </w:rPr>
      </w:pPr>
      <w:r>
        <w:rPr>
          <w:rFonts w:ascii="Tahoma" w:hAnsi="Tahoma" w:cs="Tahoma"/>
        </w:rPr>
        <w:t>Είναι επιτακτική ανάγκη λοιπόν να αναλάβετε άμεσα πολιτική και ενδεχομένως νομοθετική πρωτοβουλία, ώστε να αντιμετωπιστούν άμεσα οι αρνητικές συνέπειες για τους χιλιάδες εργαζόμενους στη χώρα που επηρεάζονται από την αιφνίδια χρεοκοπία του Γερμανικού κολοσσού.</w:t>
      </w:r>
    </w:p>
    <w:p w14:paraId="22B2D92E" w14:textId="30047486" w:rsidR="00871181" w:rsidRPr="00871181" w:rsidRDefault="00871181" w:rsidP="002D1186">
      <w:pPr>
        <w:spacing w:line="276" w:lineRule="auto"/>
        <w:jc w:val="both"/>
        <w:rPr>
          <w:rFonts w:ascii="Tahoma" w:hAnsi="Tahoma" w:cs="Tahoma"/>
        </w:rPr>
      </w:pPr>
      <w:r>
        <w:rPr>
          <w:rFonts w:ascii="Tahoma" w:hAnsi="Tahoma" w:cs="Tahoma"/>
        </w:rPr>
        <w:t>Σας καλούμε να ορίσετε άμεσα</w:t>
      </w:r>
      <w:r w:rsidR="00CB3CC1">
        <w:rPr>
          <w:rFonts w:ascii="Tahoma" w:hAnsi="Tahoma" w:cs="Tahoma"/>
        </w:rPr>
        <w:t xml:space="preserve"> </w:t>
      </w:r>
      <w:r w:rsidR="00CB3CC1" w:rsidRPr="00CB3CC1">
        <w:rPr>
          <w:rFonts w:ascii="Tahoma" w:hAnsi="Tahoma" w:cs="Tahoma"/>
          <w:b/>
          <w:bCs/>
        </w:rPr>
        <w:t>τριμερή</w:t>
      </w:r>
      <w:r w:rsidRPr="00CB3CC1">
        <w:rPr>
          <w:rFonts w:ascii="Tahoma" w:hAnsi="Tahoma" w:cs="Tahoma"/>
          <w:b/>
          <w:bCs/>
        </w:rPr>
        <w:t xml:space="preserve"> συνάντηση</w:t>
      </w:r>
      <w:r w:rsidR="00CB3CC1" w:rsidRPr="00CB3CC1">
        <w:rPr>
          <w:rFonts w:ascii="Tahoma" w:hAnsi="Tahoma" w:cs="Tahoma"/>
          <w:b/>
          <w:bCs/>
        </w:rPr>
        <w:t xml:space="preserve"> μαζί μας</w:t>
      </w:r>
      <w:r w:rsidRPr="00CB3CC1">
        <w:rPr>
          <w:rFonts w:ascii="Tahoma" w:hAnsi="Tahoma" w:cs="Tahoma"/>
          <w:b/>
          <w:bCs/>
        </w:rPr>
        <w:t xml:space="preserve"> στο Υπουργείο Εργασίας</w:t>
      </w:r>
      <w:r>
        <w:rPr>
          <w:rFonts w:ascii="Tahoma" w:hAnsi="Tahoma" w:cs="Tahoma"/>
        </w:rPr>
        <w:t xml:space="preserve">, προσκαλώντας </w:t>
      </w:r>
      <w:r w:rsidR="00CB3CC1">
        <w:rPr>
          <w:rFonts w:ascii="Tahoma" w:hAnsi="Tahoma" w:cs="Tahoma"/>
        </w:rPr>
        <w:t xml:space="preserve">και τους εκπροσώπους της εταιρείας, καθώς και τους νομικούς συμβούλους των εργαζομένων, προκειμένου να χορηγηθεί αναλυτική πληροφόρηση από την εργοδοτική πλευρά για την κατάσταση και να καταρτιστεί ολοκληρωμένο σχέδιο παρεμβάσεων ενίσχυσης των εργαζομένων της εταιρείας στην Ελλάδα (π.χ. </w:t>
      </w:r>
      <w:r w:rsidR="00CB3CC1" w:rsidRPr="00CB3CC1">
        <w:rPr>
          <w:rFonts w:ascii="Tahoma" w:hAnsi="Tahoma" w:cs="Tahoma"/>
        </w:rPr>
        <w:t>ειδική</w:t>
      </w:r>
      <w:r w:rsidR="00CB3CC1">
        <w:rPr>
          <w:rFonts w:ascii="Tahoma" w:hAnsi="Tahoma" w:cs="Tahoma"/>
        </w:rPr>
        <w:t>ς</w:t>
      </w:r>
      <w:r w:rsidR="00CB3CC1" w:rsidRPr="00CB3CC1">
        <w:rPr>
          <w:rFonts w:ascii="Tahoma" w:hAnsi="Tahoma" w:cs="Tahoma"/>
        </w:rPr>
        <w:t xml:space="preserve"> οικονομική</w:t>
      </w:r>
      <w:r w:rsidR="00CB3CC1">
        <w:rPr>
          <w:rFonts w:ascii="Tahoma" w:hAnsi="Tahoma" w:cs="Tahoma"/>
        </w:rPr>
        <w:t>ς</w:t>
      </w:r>
      <w:r w:rsidR="00CB3CC1" w:rsidRPr="00CB3CC1">
        <w:rPr>
          <w:rFonts w:ascii="Tahoma" w:hAnsi="Tahoma" w:cs="Tahoma"/>
        </w:rPr>
        <w:t xml:space="preserve"> ενίσχυση</w:t>
      </w:r>
      <w:r w:rsidR="00CB3CC1">
        <w:rPr>
          <w:rFonts w:ascii="Tahoma" w:hAnsi="Tahoma" w:cs="Tahoma"/>
        </w:rPr>
        <w:t>ς</w:t>
      </w:r>
      <w:r w:rsidR="00CB3CC1" w:rsidRPr="00CB3CC1">
        <w:rPr>
          <w:rFonts w:ascii="Tahoma" w:hAnsi="Tahoma" w:cs="Tahoma"/>
        </w:rPr>
        <w:t xml:space="preserve">, </w:t>
      </w:r>
      <w:r w:rsidR="00CB3CC1">
        <w:rPr>
          <w:rFonts w:ascii="Tahoma" w:hAnsi="Tahoma" w:cs="Tahoma"/>
        </w:rPr>
        <w:t>ασφαλιστική κάλυψη</w:t>
      </w:r>
      <w:r w:rsidR="00CB3CC1" w:rsidRPr="00CB3CC1">
        <w:rPr>
          <w:rFonts w:ascii="Tahoma" w:hAnsi="Tahoma" w:cs="Tahoma"/>
        </w:rPr>
        <w:t xml:space="preserve"> για τους εποχικούς εργαζόμενους</w:t>
      </w:r>
      <w:r w:rsidR="00CB3CC1">
        <w:rPr>
          <w:rFonts w:ascii="Tahoma" w:hAnsi="Tahoma" w:cs="Tahoma"/>
        </w:rPr>
        <w:t xml:space="preserve">, </w:t>
      </w:r>
      <w:r w:rsidR="00CB3CC1" w:rsidRPr="00CB3CC1">
        <w:rPr>
          <w:rFonts w:ascii="Tahoma" w:hAnsi="Tahoma" w:cs="Tahoma"/>
        </w:rPr>
        <w:t xml:space="preserve">αποζημιώσεις στους μόνιμους υπαλλήλους και </w:t>
      </w:r>
      <w:r w:rsidR="00CB3CC1">
        <w:rPr>
          <w:rFonts w:ascii="Tahoma" w:hAnsi="Tahoma" w:cs="Tahoma"/>
        </w:rPr>
        <w:t>διασφάλιση θέσεων εργασίας).</w:t>
      </w:r>
    </w:p>
    <w:p w14:paraId="4F0F6A19" w14:textId="7B75ED4D" w:rsidR="0085521F" w:rsidRDefault="0085521F" w:rsidP="0085521F">
      <w:pPr>
        <w:spacing w:line="360" w:lineRule="auto"/>
        <w:jc w:val="center"/>
        <w:rPr>
          <w:rFonts w:ascii="Tahoma" w:hAnsi="Tahoma" w:cs="Tahoma"/>
          <w:b/>
          <w:bCs/>
        </w:rPr>
      </w:pPr>
      <w:r w:rsidRPr="00DD0449">
        <w:rPr>
          <w:rFonts w:ascii="Tahoma" w:hAnsi="Tahoma" w:cs="Tahoma"/>
          <w:b/>
          <w:bCs/>
        </w:rPr>
        <w:t xml:space="preserve">Για </w:t>
      </w:r>
      <w:r>
        <w:rPr>
          <w:rFonts w:ascii="Tahoma" w:hAnsi="Tahoma" w:cs="Tahoma"/>
          <w:b/>
          <w:bCs/>
        </w:rPr>
        <w:t>το Διοικητικό Συμβούλιο</w:t>
      </w:r>
    </w:p>
    <w:p w14:paraId="1D6612AE" w14:textId="77777777" w:rsidR="0085521F" w:rsidRPr="00563E89" w:rsidRDefault="0085521F" w:rsidP="0085521F">
      <w:pPr>
        <w:spacing w:line="360" w:lineRule="auto"/>
        <w:jc w:val="center"/>
        <w:rPr>
          <w:rFonts w:ascii="Tahoma" w:hAnsi="Tahoma" w:cs="Tahoma"/>
          <w:b/>
          <w:bCs/>
        </w:rPr>
      </w:pPr>
      <w:r>
        <w:rPr>
          <w:rFonts w:ascii="Tahoma" w:hAnsi="Tahoma" w:cs="Tahoma"/>
          <w:b/>
          <w:bCs/>
          <w:noProof/>
          <w:lang w:eastAsia="el-GR"/>
        </w:rPr>
        <w:drawing>
          <wp:anchor distT="0" distB="0" distL="114300" distR="114300" simplePos="0" relativeHeight="251661312" behindDoc="1" locked="0" layoutInCell="1" allowOverlap="1" wp14:anchorId="4FEB92A6" wp14:editId="1B65DBAC">
            <wp:simplePos x="0" y="0"/>
            <wp:positionH relativeFrom="column">
              <wp:posOffset>3581400</wp:posOffset>
            </wp:positionH>
            <wp:positionV relativeFrom="paragraph">
              <wp:posOffset>247650</wp:posOffset>
            </wp:positionV>
            <wp:extent cx="1176655" cy="1054735"/>
            <wp:effectExtent l="0" t="0" r="4445" b="0"/>
            <wp:wrapNone/>
            <wp:docPr id="768295295" name="Εικόνα 1" descr="Εικόνα που περιέχει παιδική τέχνη, σκίτσο/σχέδιο,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95295" name="Εικόνα 1" descr="Εικόνα που περιέχει παιδική τέχνη, σκίτσο/σχέδιο, γραμμή&#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054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1" locked="0" layoutInCell="1" allowOverlap="1" wp14:anchorId="2DA92882" wp14:editId="4D83C098">
            <wp:simplePos x="0" y="0"/>
            <wp:positionH relativeFrom="column">
              <wp:posOffset>1828800</wp:posOffset>
            </wp:positionH>
            <wp:positionV relativeFrom="paragraph">
              <wp:posOffset>80645</wp:posOffset>
            </wp:positionV>
            <wp:extent cx="1276350" cy="1276350"/>
            <wp:effectExtent l="0" t="0" r="0" b="0"/>
            <wp:wrapNone/>
            <wp:docPr id="117767756" name="Εικόνα 117767756" descr="Εικόνα που περιέχει έμβλημα, σύμβολο, άνδρας,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81118" name="Εικόνα 2" descr="Εικόνα που περιέχει έμβλημα, σύμβολο, άνδρας, κύκλος&#10;&#10;Περιγραφή που δημιουργήθηκε αυτόματα"/>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76FA1" w14:textId="77777777" w:rsidR="0085521F" w:rsidRDefault="0085521F" w:rsidP="0085521F">
      <w:pPr>
        <w:spacing w:line="360" w:lineRule="auto"/>
        <w:jc w:val="center"/>
        <w:rPr>
          <w:rFonts w:ascii="Tahoma" w:hAnsi="Tahoma" w:cs="Tahoma"/>
          <w:b/>
          <w:bCs/>
        </w:rPr>
      </w:pPr>
      <w:r w:rsidRPr="003D68A6">
        <w:rPr>
          <w:rFonts w:ascii="Tahoma" w:hAnsi="Tahoma" w:cs="Tahoma"/>
          <w:b/>
          <w:bCs/>
          <w:noProof/>
          <w:lang w:eastAsia="el-GR"/>
        </w:rPr>
        <w:drawing>
          <wp:anchor distT="0" distB="0" distL="114300" distR="114300" simplePos="0" relativeHeight="251660288" behindDoc="1" locked="0" layoutInCell="1" allowOverlap="1" wp14:anchorId="528057FE" wp14:editId="20BC7DC6">
            <wp:simplePos x="0" y="0"/>
            <wp:positionH relativeFrom="column">
              <wp:posOffset>219075</wp:posOffset>
            </wp:positionH>
            <wp:positionV relativeFrom="paragraph">
              <wp:posOffset>21590</wp:posOffset>
            </wp:positionV>
            <wp:extent cx="1502410" cy="811530"/>
            <wp:effectExtent l="0" t="0" r="2540" b="7620"/>
            <wp:wrapNone/>
            <wp:docPr id="1392746263" name="Εικόνα 139274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50241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rPr>
        <w:t>Ο Πρόεδρος</w:t>
      </w:r>
      <w:r w:rsidRPr="0002600F">
        <w:rPr>
          <w:rFonts w:ascii="Tahoma" w:hAnsi="Tahoma" w:cs="Tahoma"/>
          <w:b/>
          <w:bCs/>
        </w:rPr>
        <w:t xml:space="preserv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Ο Γενικός Γραμματέας</w:t>
      </w:r>
    </w:p>
    <w:p w14:paraId="1CB26C33" w14:textId="77777777" w:rsidR="0085521F" w:rsidRDefault="0085521F" w:rsidP="0085521F">
      <w:pPr>
        <w:tabs>
          <w:tab w:val="left" w:pos="6120"/>
        </w:tabs>
        <w:spacing w:line="360" w:lineRule="auto"/>
        <w:rPr>
          <w:rFonts w:ascii="Tahoma" w:hAnsi="Tahoma" w:cs="Tahoma"/>
          <w:b/>
          <w:bCs/>
        </w:rPr>
      </w:pPr>
      <w:r>
        <w:rPr>
          <w:rFonts w:ascii="Tahoma" w:hAnsi="Tahoma" w:cs="Tahoma"/>
          <w:b/>
          <w:bCs/>
        </w:rPr>
        <w:tab/>
      </w:r>
    </w:p>
    <w:p w14:paraId="03EDABFC" w14:textId="77777777" w:rsidR="0085521F" w:rsidRDefault="0085521F" w:rsidP="0085521F">
      <w:pPr>
        <w:spacing w:line="360" w:lineRule="auto"/>
        <w:rPr>
          <w:rFonts w:ascii="Tahoma" w:hAnsi="Tahoma" w:cs="Tahoma"/>
          <w:b/>
          <w:bCs/>
        </w:rPr>
      </w:pPr>
      <w:r>
        <w:rPr>
          <w:rFonts w:ascii="Tahoma" w:hAnsi="Tahoma" w:cs="Tahoma"/>
          <w:b/>
          <w:bCs/>
        </w:rPr>
        <w:t>Κωνσταντίνος Διαμαντής</w:t>
      </w:r>
      <w:r w:rsidRPr="0002600F">
        <w:rPr>
          <w:rFonts w:ascii="Tahoma" w:hAnsi="Tahoma" w:cs="Tahoma"/>
          <w:b/>
          <w:bCs/>
        </w:rPr>
        <w:t xml:space="preserve"> </w:t>
      </w:r>
      <w:r>
        <w:rPr>
          <w:rFonts w:ascii="Tahoma" w:hAnsi="Tahoma" w:cs="Tahoma"/>
          <w:b/>
          <w:bCs/>
        </w:rPr>
        <w:tab/>
      </w:r>
      <w:r>
        <w:rPr>
          <w:rFonts w:ascii="Tahoma" w:hAnsi="Tahoma" w:cs="Tahoma"/>
          <w:b/>
          <w:bCs/>
        </w:rPr>
        <w:tab/>
        <w:t xml:space="preserve">                               Άγγελος Ράπτης</w:t>
      </w:r>
    </w:p>
    <w:p w14:paraId="02DAA4F8" w14:textId="77777777" w:rsidR="0085521F" w:rsidRDefault="0085521F" w:rsidP="006B01DE">
      <w:pPr>
        <w:widowControl w:val="0"/>
        <w:autoSpaceDE w:val="0"/>
        <w:autoSpaceDN w:val="0"/>
        <w:spacing w:after="0" w:line="360" w:lineRule="auto"/>
        <w:ind w:left="-142" w:right="-58"/>
        <w:contextualSpacing/>
        <w:jc w:val="both"/>
        <w:outlineLvl w:val="0"/>
        <w:rPr>
          <w:rFonts w:ascii="Tahoma" w:eastAsia="Times New Roman" w:hAnsi="Tahoma" w:cs="Tahoma"/>
          <w:spacing w:val="6"/>
          <w:kern w:val="36"/>
          <w:lang w:eastAsia="el-GR"/>
          <w14:ligatures w14:val="none"/>
        </w:rPr>
      </w:pPr>
    </w:p>
    <w:p w14:paraId="2C81CA12" w14:textId="77777777" w:rsidR="007B0BB4" w:rsidRPr="00FC6504" w:rsidRDefault="007B0BB4" w:rsidP="006B01DE">
      <w:pPr>
        <w:widowControl w:val="0"/>
        <w:autoSpaceDE w:val="0"/>
        <w:autoSpaceDN w:val="0"/>
        <w:spacing w:after="0" w:line="360" w:lineRule="auto"/>
        <w:ind w:left="-142" w:right="-58"/>
        <w:contextualSpacing/>
        <w:jc w:val="both"/>
        <w:outlineLvl w:val="0"/>
        <w:rPr>
          <w:rFonts w:ascii="Tahoma" w:eastAsia="Times New Roman" w:hAnsi="Tahoma" w:cs="Tahoma"/>
          <w:spacing w:val="6"/>
          <w:kern w:val="36"/>
          <w:lang w:eastAsia="el-GR"/>
          <w14:ligatures w14:val="none"/>
        </w:rPr>
      </w:pPr>
    </w:p>
    <w:p w14:paraId="0E41481A" w14:textId="033E7941" w:rsidR="008B5FF0" w:rsidRPr="004C5E99" w:rsidRDefault="008B5FF0" w:rsidP="004C5E99">
      <w:pPr>
        <w:spacing w:line="360" w:lineRule="auto"/>
        <w:rPr>
          <w:rFonts w:ascii="Tahoma" w:hAnsi="Tahoma" w:cs="Tahoma"/>
          <w:b/>
          <w:bCs/>
        </w:rPr>
      </w:pPr>
    </w:p>
    <w:sectPr w:rsidR="008B5FF0" w:rsidRPr="004C5E99" w:rsidSect="0085521F">
      <w:footerReference w:type="default" r:id="rId12"/>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742AB" w14:textId="77777777" w:rsidR="00D35F56" w:rsidRDefault="00D35F56" w:rsidP="00494607">
      <w:pPr>
        <w:spacing w:after="0" w:line="240" w:lineRule="auto"/>
      </w:pPr>
      <w:r>
        <w:separator/>
      </w:r>
    </w:p>
  </w:endnote>
  <w:endnote w:type="continuationSeparator" w:id="0">
    <w:p w14:paraId="6901A286" w14:textId="77777777" w:rsidR="00D35F56" w:rsidRDefault="00D35F56" w:rsidP="0049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8E52" w14:textId="77777777" w:rsidR="00494607" w:rsidRPr="00494607" w:rsidRDefault="00494607" w:rsidP="00494607">
    <w:pPr>
      <w:pStyle w:val="a5"/>
      <w:jc w:val="center"/>
      <w:rPr>
        <w:b/>
        <w:bCs/>
        <w:i/>
        <w:iCs/>
      </w:rPr>
    </w:pPr>
    <w:r w:rsidRPr="00494607">
      <w:rPr>
        <w:b/>
        <w:bCs/>
        <w:i/>
        <w:iCs/>
      </w:rPr>
      <w:t>Λεωφόρος Κηφισίας 44, Μαρούσι</w:t>
    </w:r>
  </w:p>
  <w:p w14:paraId="0288A4A7" w14:textId="77777777" w:rsidR="00494607" w:rsidRPr="00494607" w:rsidRDefault="00D35F56" w:rsidP="00494607">
    <w:pPr>
      <w:pStyle w:val="a5"/>
      <w:jc w:val="center"/>
      <w:rPr>
        <w:b/>
        <w:bCs/>
        <w:i/>
        <w:iCs/>
      </w:rPr>
    </w:pPr>
    <w:hyperlink r:id="rId1" w:history="1">
      <w:r w:rsidR="00494607" w:rsidRPr="00494607">
        <w:rPr>
          <w:rStyle w:val="-"/>
          <w:b/>
          <w:bCs/>
          <w:i/>
          <w:iCs/>
          <w:lang w:val="en-US"/>
        </w:rPr>
        <w:t>oseype</w:t>
      </w:r>
      <w:r w:rsidR="00494607" w:rsidRPr="00494607">
        <w:rPr>
          <w:rStyle w:val="-"/>
          <w:b/>
          <w:bCs/>
          <w:i/>
          <w:iCs/>
        </w:rPr>
        <w:t>2022@</w:t>
      </w:r>
      <w:r w:rsidR="00494607" w:rsidRPr="00494607">
        <w:rPr>
          <w:rStyle w:val="-"/>
          <w:b/>
          <w:bCs/>
          <w:i/>
          <w:iCs/>
          <w:lang w:val="en-US"/>
        </w:rPr>
        <w:t>gmail</w:t>
      </w:r>
      <w:r w:rsidR="00494607" w:rsidRPr="00494607">
        <w:rPr>
          <w:rStyle w:val="-"/>
          <w:b/>
          <w:bCs/>
          <w:i/>
          <w:iCs/>
        </w:rPr>
        <w:t>.</w:t>
      </w:r>
      <w:r w:rsidR="00494607" w:rsidRPr="00494607">
        <w:rPr>
          <w:rStyle w:val="-"/>
          <w:b/>
          <w:bCs/>
          <w:i/>
          <w:iCs/>
          <w:lang w:val="en-US"/>
        </w:rPr>
        <w:t>com</w:t>
      </w:r>
    </w:hyperlink>
  </w:p>
  <w:p w14:paraId="0F19602B" w14:textId="3519CEEC" w:rsidR="00494607" w:rsidRPr="00494607" w:rsidRDefault="00494607" w:rsidP="00494607">
    <w:pPr>
      <w:pStyle w:val="a5"/>
      <w:jc w:val="center"/>
      <w:rPr>
        <w:b/>
        <w:bCs/>
        <w:i/>
        <w:iCs/>
        <w:lang w:val="en-US"/>
      </w:rPr>
    </w:pPr>
    <w:r w:rsidRPr="00494607">
      <w:rPr>
        <w:b/>
        <w:bCs/>
        <w:i/>
        <w:iCs/>
      </w:rPr>
      <w:t>κιν</w:t>
    </w:r>
    <w:r w:rsidRPr="00494607">
      <w:rPr>
        <w:b/>
        <w:bCs/>
        <w:i/>
        <w:iCs/>
        <w:lang w:val="en-US"/>
      </w:rPr>
      <w:t>.6944811451</w:t>
    </w:r>
    <w:r w:rsidR="00587BF1">
      <w:rPr>
        <w:b/>
        <w:bCs/>
        <w:i/>
        <w:iCs/>
        <w:lang w:val="en-US"/>
      </w:rPr>
      <w:t xml:space="preserve">, </w:t>
    </w:r>
    <w:r w:rsidR="00377542">
      <w:rPr>
        <w:b/>
        <w:bCs/>
        <w:i/>
        <w:iCs/>
        <w:lang w:val="en-US"/>
      </w:rPr>
      <w:t>6973391770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511FA" w14:textId="77777777" w:rsidR="00D35F56" w:rsidRDefault="00D35F56" w:rsidP="00494607">
      <w:pPr>
        <w:spacing w:after="0" w:line="240" w:lineRule="auto"/>
      </w:pPr>
      <w:r>
        <w:separator/>
      </w:r>
    </w:p>
  </w:footnote>
  <w:footnote w:type="continuationSeparator" w:id="0">
    <w:p w14:paraId="113685BC" w14:textId="77777777" w:rsidR="00D35F56" w:rsidRDefault="00D35F56" w:rsidP="00494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C24"/>
    <w:multiLevelType w:val="hybridMultilevel"/>
    <w:tmpl w:val="4E64C1B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9E7223"/>
    <w:multiLevelType w:val="hybridMultilevel"/>
    <w:tmpl w:val="F8E628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682990"/>
    <w:multiLevelType w:val="hybridMultilevel"/>
    <w:tmpl w:val="556450D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282E15"/>
    <w:multiLevelType w:val="hybridMultilevel"/>
    <w:tmpl w:val="4A32D5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2D4DE7"/>
    <w:multiLevelType w:val="hybridMultilevel"/>
    <w:tmpl w:val="D46E0A6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2D5C58"/>
    <w:multiLevelType w:val="hybridMultilevel"/>
    <w:tmpl w:val="C7B8514E"/>
    <w:lvl w:ilvl="0" w:tplc="75E08394">
      <w:start w:val="1"/>
      <w:numFmt w:val="low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AF71EB"/>
    <w:multiLevelType w:val="multilevel"/>
    <w:tmpl w:val="5E46218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A543BC"/>
    <w:multiLevelType w:val="multilevel"/>
    <w:tmpl w:val="C562EEC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F4914"/>
    <w:multiLevelType w:val="hybridMultilevel"/>
    <w:tmpl w:val="01F8F87C"/>
    <w:lvl w:ilvl="0" w:tplc="AA2AB2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FF70E56"/>
    <w:multiLevelType w:val="hybridMultilevel"/>
    <w:tmpl w:val="F8E62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94264D9"/>
    <w:multiLevelType w:val="hybridMultilevel"/>
    <w:tmpl w:val="4B50A39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A256158"/>
    <w:multiLevelType w:val="hybridMultilevel"/>
    <w:tmpl w:val="2792830A"/>
    <w:lvl w:ilvl="0" w:tplc="822A0D46">
      <w:start w:val="1"/>
      <w:numFmt w:val="low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4"/>
  </w:num>
  <w:num w:numId="5">
    <w:abstractNumId w:val="10"/>
  </w:num>
  <w:num w:numId="6">
    <w:abstractNumId w:val="7"/>
  </w:num>
  <w:num w:numId="7">
    <w:abstractNumId w:val="5"/>
  </w:num>
  <w:num w:numId="8">
    <w:abstractNumId w:val="11"/>
  </w:num>
  <w:num w:numId="9">
    <w:abstractNumId w:val="6"/>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18"/>
    <w:rsid w:val="00001FF0"/>
    <w:rsid w:val="00010B12"/>
    <w:rsid w:val="000277C9"/>
    <w:rsid w:val="00031318"/>
    <w:rsid w:val="00032F80"/>
    <w:rsid w:val="00042EF4"/>
    <w:rsid w:val="00045A34"/>
    <w:rsid w:val="0005515F"/>
    <w:rsid w:val="00060A2C"/>
    <w:rsid w:val="00095731"/>
    <w:rsid w:val="000A0516"/>
    <w:rsid w:val="000C443B"/>
    <w:rsid w:val="000D5F4A"/>
    <w:rsid w:val="00124274"/>
    <w:rsid w:val="001366C7"/>
    <w:rsid w:val="00143CBC"/>
    <w:rsid w:val="001A73E4"/>
    <w:rsid w:val="001B1A04"/>
    <w:rsid w:val="001C4EFB"/>
    <w:rsid w:val="001D03FA"/>
    <w:rsid w:val="001D18DF"/>
    <w:rsid w:val="001D4463"/>
    <w:rsid w:val="001E3FD2"/>
    <w:rsid w:val="0021048E"/>
    <w:rsid w:val="00211928"/>
    <w:rsid w:val="00212AE2"/>
    <w:rsid w:val="00285003"/>
    <w:rsid w:val="002A452F"/>
    <w:rsid w:val="002A7B79"/>
    <w:rsid w:val="002D1186"/>
    <w:rsid w:val="002D4C43"/>
    <w:rsid w:val="002F2013"/>
    <w:rsid w:val="002F33EC"/>
    <w:rsid w:val="002F777E"/>
    <w:rsid w:val="00307DFC"/>
    <w:rsid w:val="00323541"/>
    <w:rsid w:val="00326C06"/>
    <w:rsid w:val="00356529"/>
    <w:rsid w:val="0037503D"/>
    <w:rsid w:val="003752C6"/>
    <w:rsid w:val="00377542"/>
    <w:rsid w:val="0038469B"/>
    <w:rsid w:val="00391116"/>
    <w:rsid w:val="003D1E04"/>
    <w:rsid w:val="003E5055"/>
    <w:rsid w:val="003E54F9"/>
    <w:rsid w:val="003F3BA2"/>
    <w:rsid w:val="003F5E88"/>
    <w:rsid w:val="003F606D"/>
    <w:rsid w:val="00401A96"/>
    <w:rsid w:val="00446753"/>
    <w:rsid w:val="00460BA9"/>
    <w:rsid w:val="004721CD"/>
    <w:rsid w:val="0047476F"/>
    <w:rsid w:val="004846C7"/>
    <w:rsid w:val="00494607"/>
    <w:rsid w:val="004A2003"/>
    <w:rsid w:val="004B5D0D"/>
    <w:rsid w:val="004C3A00"/>
    <w:rsid w:val="004C5E99"/>
    <w:rsid w:val="004C6321"/>
    <w:rsid w:val="004E7703"/>
    <w:rsid w:val="004F682E"/>
    <w:rsid w:val="00502329"/>
    <w:rsid w:val="005067C3"/>
    <w:rsid w:val="00511FB3"/>
    <w:rsid w:val="00512EB3"/>
    <w:rsid w:val="005136F6"/>
    <w:rsid w:val="005161D6"/>
    <w:rsid w:val="005172AA"/>
    <w:rsid w:val="00525BCA"/>
    <w:rsid w:val="005362F1"/>
    <w:rsid w:val="005368F4"/>
    <w:rsid w:val="0054030F"/>
    <w:rsid w:val="00541125"/>
    <w:rsid w:val="00556160"/>
    <w:rsid w:val="00561B90"/>
    <w:rsid w:val="005779B1"/>
    <w:rsid w:val="00587BF1"/>
    <w:rsid w:val="00590B6C"/>
    <w:rsid w:val="005C0BC6"/>
    <w:rsid w:val="005D1291"/>
    <w:rsid w:val="005D63FC"/>
    <w:rsid w:val="005F51B5"/>
    <w:rsid w:val="006138AB"/>
    <w:rsid w:val="006215F4"/>
    <w:rsid w:val="00656C0B"/>
    <w:rsid w:val="0067287A"/>
    <w:rsid w:val="0068328C"/>
    <w:rsid w:val="006865B1"/>
    <w:rsid w:val="00690FA0"/>
    <w:rsid w:val="006B01DE"/>
    <w:rsid w:val="006B667D"/>
    <w:rsid w:val="006C08D4"/>
    <w:rsid w:val="006D4F23"/>
    <w:rsid w:val="006F4BBB"/>
    <w:rsid w:val="00701257"/>
    <w:rsid w:val="00704CF0"/>
    <w:rsid w:val="007066D4"/>
    <w:rsid w:val="00711168"/>
    <w:rsid w:val="00736B0C"/>
    <w:rsid w:val="00741FBA"/>
    <w:rsid w:val="00763A6C"/>
    <w:rsid w:val="0077149D"/>
    <w:rsid w:val="007750AE"/>
    <w:rsid w:val="0078315C"/>
    <w:rsid w:val="007922FF"/>
    <w:rsid w:val="007A25C6"/>
    <w:rsid w:val="007A6A16"/>
    <w:rsid w:val="007B0BB4"/>
    <w:rsid w:val="007C1E4F"/>
    <w:rsid w:val="007C4086"/>
    <w:rsid w:val="007C4102"/>
    <w:rsid w:val="007C5B47"/>
    <w:rsid w:val="007D6E11"/>
    <w:rsid w:val="007E1E47"/>
    <w:rsid w:val="007E56A4"/>
    <w:rsid w:val="0081014E"/>
    <w:rsid w:val="00815368"/>
    <w:rsid w:val="0082640F"/>
    <w:rsid w:val="00851701"/>
    <w:rsid w:val="0085521F"/>
    <w:rsid w:val="00871181"/>
    <w:rsid w:val="0087589E"/>
    <w:rsid w:val="008844A5"/>
    <w:rsid w:val="00884D2F"/>
    <w:rsid w:val="00885662"/>
    <w:rsid w:val="008B5FF0"/>
    <w:rsid w:val="008D3FF0"/>
    <w:rsid w:val="008D5C02"/>
    <w:rsid w:val="008D7EAE"/>
    <w:rsid w:val="008E1F97"/>
    <w:rsid w:val="008E6B1F"/>
    <w:rsid w:val="00901399"/>
    <w:rsid w:val="00906CB1"/>
    <w:rsid w:val="009137C0"/>
    <w:rsid w:val="00915673"/>
    <w:rsid w:val="009169E0"/>
    <w:rsid w:val="0094726F"/>
    <w:rsid w:val="00956E59"/>
    <w:rsid w:val="00957B35"/>
    <w:rsid w:val="00962A7F"/>
    <w:rsid w:val="009638CB"/>
    <w:rsid w:val="00964BBA"/>
    <w:rsid w:val="00977919"/>
    <w:rsid w:val="00982897"/>
    <w:rsid w:val="00990C4D"/>
    <w:rsid w:val="009A53E7"/>
    <w:rsid w:val="009B41D2"/>
    <w:rsid w:val="009C5F22"/>
    <w:rsid w:val="009D38D9"/>
    <w:rsid w:val="00A3534F"/>
    <w:rsid w:val="00A377B0"/>
    <w:rsid w:val="00A46C7E"/>
    <w:rsid w:val="00A52636"/>
    <w:rsid w:val="00A52ABA"/>
    <w:rsid w:val="00A553B9"/>
    <w:rsid w:val="00A71163"/>
    <w:rsid w:val="00A90C59"/>
    <w:rsid w:val="00A95065"/>
    <w:rsid w:val="00A95516"/>
    <w:rsid w:val="00AB272C"/>
    <w:rsid w:val="00AC23B9"/>
    <w:rsid w:val="00AE059C"/>
    <w:rsid w:val="00AE1A7E"/>
    <w:rsid w:val="00AF238C"/>
    <w:rsid w:val="00B00C4B"/>
    <w:rsid w:val="00B166CC"/>
    <w:rsid w:val="00B17952"/>
    <w:rsid w:val="00B31C09"/>
    <w:rsid w:val="00B320DD"/>
    <w:rsid w:val="00B34B26"/>
    <w:rsid w:val="00B51BFE"/>
    <w:rsid w:val="00B57CB1"/>
    <w:rsid w:val="00B64E0D"/>
    <w:rsid w:val="00B6521F"/>
    <w:rsid w:val="00B66706"/>
    <w:rsid w:val="00B767B2"/>
    <w:rsid w:val="00B93D15"/>
    <w:rsid w:val="00BA4B7D"/>
    <w:rsid w:val="00BE6F09"/>
    <w:rsid w:val="00C023A9"/>
    <w:rsid w:val="00C355CB"/>
    <w:rsid w:val="00C51132"/>
    <w:rsid w:val="00C556BB"/>
    <w:rsid w:val="00C5580C"/>
    <w:rsid w:val="00C56714"/>
    <w:rsid w:val="00C75B17"/>
    <w:rsid w:val="00C762B5"/>
    <w:rsid w:val="00CB3CC1"/>
    <w:rsid w:val="00CD3972"/>
    <w:rsid w:val="00D12730"/>
    <w:rsid w:val="00D35F56"/>
    <w:rsid w:val="00D476CB"/>
    <w:rsid w:val="00D52DE2"/>
    <w:rsid w:val="00D70F11"/>
    <w:rsid w:val="00D82308"/>
    <w:rsid w:val="00D847AE"/>
    <w:rsid w:val="00D97565"/>
    <w:rsid w:val="00DC73C3"/>
    <w:rsid w:val="00DE3674"/>
    <w:rsid w:val="00DF4A5C"/>
    <w:rsid w:val="00E02D7F"/>
    <w:rsid w:val="00E03125"/>
    <w:rsid w:val="00E16EB5"/>
    <w:rsid w:val="00E31D8D"/>
    <w:rsid w:val="00E410FD"/>
    <w:rsid w:val="00E5459D"/>
    <w:rsid w:val="00E617A6"/>
    <w:rsid w:val="00E6228B"/>
    <w:rsid w:val="00E669A7"/>
    <w:rsid w:val="00E7403F"/>
    <w:rsid w:val="00E75873"/>
    <w:rsid w:val="00EA2130"/>
    <w:rsid w:val="00EA320C"/>
    <w:rsid w:val="00EA7F2E"/>
    <w:rsid w:val="00EB1378"/>
    <w:rsid w:val="00EC5ADE"/>
    <w:rsid w:val="00F244D5"/>
    <w:rsid w:val="00F26859"/>
    <w:rsid w:val="00FB57E1"/>
    <w:rsid w:val="00FC6504"/>
    <w:rsid w:val="00FF1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18"/>
  </w:style>
  <w:style w:type="paragraph" w:styleId="2">
    <w:name w:val="heading 2"/>
    <w:basedOn w:val="a"/>
    <w:next w:val="a"/>
    <w:link w:val="2Char"/>
    <w:uiPriority w:val="9"/>
    <w:unhideWhenUsed/>
    <w:qFormat/>
    <w:rsid w:val="00DE3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18"/>
    <w:pPr>
      <w:ind w:left="720"/>
      <w:contextualSpacing/>
    </w:pPr>
  </w:style>
  <w:style w:type="character" w:styleId="-">
    <w:name w:val="Hyperlink"/>
    <w:basedOn w:val="a0"/>
    <w:uiPriority w:val="99"/>
    <w:unhideWhenUsed/>
    <w:rsid w:val="00031318"/>
    <w:rPr>
      <w:color w:val="0563C1" w:themeColor="hyperlink"/>
      <w:u w:val="single"/>
    </w:rPr>
  </w:style>
  <w:style w:type="character" w:customStyle="1" w:styleId="2Char">
    <w:name w:val="Επικεφαλίδα 2 Char"/>
    <w:basedOn w:val="a0"/>
    <w:link w:val="2"/>
    <w:uiPriority w:val="9"/>
    <w:rsid w:val="00DE367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124274"/>
    <w:rPr>
      <w:color w:val="605E5C"/>
      <w:shd w:val="clear" w:color="auto" w:fill="E1DFDD"/>
    </w:rPr>
  </w:style>
  <w:style w:type="paragraph" w:styleId="a4">
    <w:name w:val="header"/>
    <w:basedOn w:val="a"/>
    <w:link w:val="Char"/>
    <w:uiPriority w:val="99"/>
    <w:unhideWhenUsed/>
    <w:rsid w:val="00494607"/>
    <w:pPr>
      <w:tabs>
        <w:tab w:val="center" w:pos="4153"/>
        <w:tab w:val="right" w:pos="8306"/>
      </w:tabs>
      <w:spacing w:after="0" w:line="240" w:lineRule="auto"/>
    </w:pPr>
  </w:style>
  <w:style w:type="character" w:customStyle="1" w:styleId="Char">
    <w:name w:val="Κεφαλίδα Char"/>
    <w:basedOn w:val="a0"/>
    <w:link w:val="a4"/>
    <w:uiPriority w:val="99"/>
    <w:rsid w:val="00494607"/>
  </w:style>
  <w:style w:type="paragraph" w:styleId="a5">
    <w:name w:val="footer"/>
    <w:basedOn w:val="a"/>
    <w:link w:val="Char0"/>
    <w:uiPriority w:val="99"/>
    <w:unhideWhenUsed/>
    <w:rsid w:val="00494607"/>
    <w:pPr>
      <w:tabs>
        <w:tab w:val="center" w:pos="4153"/>
        <w:tab w:val="right" w:pos="8306"/>
      </w:tabs>
      <w:spacing w:after="0" w:line="240" w:lineRule="auto"/>
    </w:pPr>
  </w:style>
  <w:style w:type="character" w:customStyle="1" w:styleId="Char0">
    <w:name w:val="Υποσέλιδο Char"/>
    <w:basedOn w:val="a0"/>
    <w:link w:val="a5"/>
    <w:uiPriority w:val="99"/>
    <w:rsid w:val="00494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18"/>
  </w:style>
  <w:style w:type="paragraph" w:styleId="2">
    <w:name w:val="heading 2"/>
    <w:basedOn w:val="a"/>
    <w:next w:val="a"/>
    <w:link w:val="2Char"/>
    <w:uiPriority w:val="9"/>
    <w:unhideWhenUsed/>
    <w:qFormat/>
    <w:rsid w:val="00DE3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318"/>
    <w:pPr>
      <w:ind w:left="720"/>
      <w:contextualSpacing/>
    </w:pPr>
  </w:style>
  <w:style w:type="character" w:styleId="-">
    <w:name w:val="Hyperlink"/>
    <w:basedOn w:val="a0"/>
    <w:uiPriority w:val="99"/>
    <w:unhideWhenUsed/>
    <w:rsid w:val="00031318"/>
    <w:rPr>
      <w:color w:val="0563C1" w:themeColor="hyperlink"/>
      <w:u w:val="single"/>
    </w:rPr>
  </w:style>
  <w:style w:type="character" w:customStyle="1" w:styleId="2Char">
    <w:name w:val="Επικεφαλίδα 2 Char"/>
    <w:basedOn w:val="a0"/>
    <w:link w:val="2"/>
    <w:uiPriority w:val="9"/>
    <w:rsid w:val="00DE367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124274"/>
    <w:rPr>
      <w:color w:val="605E5C"/>
      <w:shd w:val="clear" w:color="auto" w:fill="E1DFDD"/>
    </w:rPr>
  </w:style>
  <w:style w:type="paragraph" w:styleId="a4">
    <w:name w:val="header"/>
    <w:basedOn w:val="a"/>
    <w:link w:val="Char"/>
    <w:uiPriority w:val="99"/>
    <w:unhideWhenUsed/>
    <w:rsid w:val="00494607"/>
    <w:pPr>
      <w:tabs>
        <w:tab w:val="center" w:pos="4153"/>
        <w:tab w:val="right" w:pos="8306"/>
      </w:tabs>
      <w:spacing w:after="0" w:line="240" w:lineRule="auto"/>
    </w:pPr>
  </w:style>
  <w:style w:type="character" w:customStyle="1" w:styleId="Char">
    <w:name w:val="Κεφαλίδα Char"/>
    <w:basedOn w:val="a0"/>
    <w:link w:val="a4"/>
    <w:uiPriority w:val="99"/>
    <w:rsid w:val="00494607"/>
  </w:style>
  <w:style w:type="paragraph" w:styleId="a5">
    <w:name w:val="footer"/>
    <w:basedOn w:val="a"/>
    <w:link w:val="Char0"/>
    <w:uiPriority w:val="99"/>
    <w:unhideWhenUsed/>
    <w:rsid w:val="00494607"/>
    <w:pPr>
      <w:tabs>
        <w:tab w:val="center" w:pos="4153"/>
        <w:tab w:val="right" w:pos="8306"/>
      </w:tabs>
      <w:spacing w:after="0" w:line="240" w:lineRule="auto"/>
    </w:pPr>
  </w:style>
  <w:style w:type="character" w:customStyle="1" w:styleId="Char0">
    <w:name w:val="Υποσέλιδο Char"/>
    <w:basedOn w:val="a0"/>
    <w:link w:val="a5"/>
    <w:uiPriority w:val="99"/>
    <w:rsid w:val="0049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4680">
      <w:bodyDiv w:val="1"/>
      <w:marLeft w:val="0"/>
      <w:marRight w:val="0"/>
      <w:marTop w:val="0"/>
      <w:marBottom w:val="0"/>
      <w:divBdr>
        <w:top w:val="none" w:sz="0" w:space="0" w:color="auto"/>
        <w:left w:val="none" w:sz="0" w:space="0" w:color="auto"/>
        <w:bottom w:val="none" w:sz="0" w:space="0" w:color="auto"/>
        <w:right w:val="none" w:sz="0" w:space="0" w:color="auto"/>
      </w:divBdr>
    </w:div>
    <w:div w:id="10897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seype2022@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ΚΑΡΑΓΕΩΡΓΟΠΟΥΛΟΣ</dc:creator>
  <cp:lastModifiedBy>ΓΡΑΦΕΙΟ ΤΥΠΟΥ ΓΣΕΕ</cp:lastModifiedBy>
  <cp:revision>2</cp:revision>
  <dcterms:created xsi:type="dcterms:W3CDTF">2024-06-18T08:12:00Z</dcterms:created>
  <dcterms:modified xsi:type="dcterms:W3CDTF">2024-06-18T08:12:00Z</dcterms:modified>
</cp:coreProperties>
</file>